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6F37" w14:textId="0C53EABB" w:rsidR="00313A31" w:rsidRDefault="0076061B" w:rsidP="00294C42">
      <w:pPr>
        <w:pStyle w:val="Web"/>
        <w:rPr>
          <w:b/>
          <w:bCs/>
        </w:rPr>
      </w:pPr>
      <w:r>
        <w:rPr>
          <w:rFonts w:hint="eastAsia"/>
          <w:b/>
          <w:bCs/>
        </w:rPr>
        <w:t>大康</w:t>
      </w:r>
      <w:r w:rsidR="00313A31">
        <w:rPr>
          <w:rFonts w:hint="eastAsia"/>
          <w:b/>
          <w:bCs/>
        </w:rPr>
        <w:t>318</w:t>
      </w:r>
      <w:r w:rsidR="00313A31">
        <w:rPr>
          <w:b/>
          <w:bCs/>
        </w:rPr>
        <w:t>jS</w:t>
      </w:r>
    </w:p>
    <w:p w14:paraId="0136F89D" w14:textId="0732F2C0" w:rsidR="00294C42" w:rsidRDefault="00294C42" w:rsidP="00294C42">
      <w:pPr>
        <w:pStyle w:val="Web"/>
      </w:pPr>
      <w:r>
        <w:rPr>
          <w:b/>
          <w:bCs/>
        </w:rPr>
        <w:t>1. 目的</w:t>
      </w:r>
      <w:r>
        <w:t xml:space="preserve"> 確保操作人員能安全、正確地完成大康</w:t>
      </w:r>
      <w:proofErr w:type="gramStart"/>
      <w:r>
        <w:t>電腦襪機的</w:t>
      </w:r>
      <w:proofErr w:type="gramEnd"/>
      <w:r>
        <w:t>開機與各類紗線（面紗、底紗、提花紗、橡膠絲）的</w:t>
      </w:r>
      <w:proofErr w:type="gramStart"/>
      <w:r>
        <w:t>穿紗作業</w:t>
      </w:r>
      <w:proofErr w:type="gramEnd"/>
      <w:r>
        <w:t>，維持生產順暢，並降低初期運轉</w:t>
      </w:r>
      <w:proofErr w:type="gramStart"/>
      <w:r>
        <w:t>的斷紗機率</w:t>
      </w:r>
      <w:proofErr w:type="gramEnd"/>
      <w:r>
        <w:t>。</w:t>
      </w:r>
    </w:p>
    <w:p w14:paraId="34EC52E3" w14:textId="4EE42C98" w:rsidR="00294C42" w:rsidRDefault="00294C42" w:rsidP="00294C42">
      <w:pPr>
        <w:pStyle w:val="Web"/>
      </w:pPr>
      <w:r>
        <w:rPr>
          <w:b/>
          <w:bCs/>
        </w:rPr>
        <w:t>2. 適用範圍</w:t>
      </w:r>
      <w:r>
        <w:t xml:space="preserve"> 適用於廠內大康（Da Kong）型號 31</w:t>
      </w:r>
      <w:r>
        <w:rPr>
          <w:rFonts w:hint="eastAsia"/>
        </w:rPr>
        <w:t>8JS</w:t>
      </w:r>
      <w:r>
        <w:t xml:space="preserve"> </w:t>
      </w:r>
      <w:proofErr w:type="gramStart"/>
      <w:r>
        <w:t>電腦襪機之</w:t>
      </w:r>
      <w:proofErr w:type="gramEnd"/>
      <w:r>
        <w:t>日常開機、</w:t>
      </w:r>
      <w:proofErr w:type="gramStart"/>
      <w:r>
        <w:t>換線及</w:t>
      </w:r>
      <w:proofErr w:type="gramEnd"/>
      <w:r>
        <w:t>穿線作業。</w:t>
      </w:r>
    </w:p>
    <w:p w14:paraId="69349C9D" w14:textId="77777777" w:rsidR="00294C42" w:rsidRDefault="00294C42" w:rsidP="00294C42">
      <w:pPr>
        <w:pStyle w:val="Web"/>
      </w:pPr>
      <w:r>
        <w:rPr>
          <w:b/>
          <w:bCs/>
        </w:rPr>
        <w:t>3. 安全規範</w:t>
      </w:r>
    </w:p>
    <w:p w14:paraId="226929B0" w14:textId="77777777" w:rsidR="00294C42" w:rsidRDefault="00294C42" w:rsidP="00294C42">
      <w:pPr>
        <w:pStyle w:val="Web"/>
        <w:numPr>
          <w:ilvl w:val="0"/>
          <w:numId w:val="1"/>
        </w:numPr>
      </w:pPr>
      <w:r>
        <w:rPr>
          <w:b/>
          <w:bCs/>
        </w:rPr>
        <w:t>防捲入危險：</w:t>
      </w:r>
      <w:r>
        <w:t xml:space="preserve"> 機台運轉時，請勿靠近或觸碰內部高速運轉之零件（如三角下方的選針器）。</w:t>
      </w:r>
    </w:p>
    <w:p w14:paraId="3770FD49" w14:textId="77777777" w:rsidR="00294C42" w:rsidRDefault="00294C42" w:rsidP="00294C42">
      <w:pPr>
        <w:pStyle w:val="Web"/>
        <w:numPr>
          <w:ilvl w:val="0"/>
          <w:numId w:val="1"/>
        </w:numPr>
      </w:pPr>
      <w:r>
        <w:rPr>
          <w:b/>
          <w:bCs/>
        </w:rPr>
        <w:t>防割傷危險：</w:t>
      </w:r>
      <w:r>
        <w:t xml:space="preserve"> 進行「橡膠絲」穿線作業時，須特別注意機台上方</w:t>
      </w:r>
      <w:proofErr w:type="gramStart"/>
      <w:r>
        <w:t>設有切刀</w:t>
      </w:r>
      <w:proofErr w:type="gramEnd"/>
      <w:r>
        <w:t>（刀片）機構，手部務必保持安全距離以防割傷。</w:t>
      </w:r>
    </w:p>
    <w:p w14:paraId="04B1A3C7" w14:textId="77777777" w:rsidR="00294C42" w:rsidRDefault="00294C42" w:rsidP="00294C42">
      <w:pPr>
        <w:pStyle w:val="Web"/>
        <w:numPr>
          <w:ilvl w:val="0"/>
          <w:numId w:val="1"/>
        </w:numPr>
      </w:pPr>
      <w:r>
        <w:rPr>
          <w:b/>
          <w:bCs/>
        </w:rPr>
        <w:t>設備防護：</w:t>
      </w:r>
      <w:r>
        <w:t xml:space="preserve"> 確保氣管、吸風設備正常運作，</w:t>
      </w:r>
      <w:proofErr w:type="gramStart"/>
      <w:r>
        <w:t>手部應保持</w:t>
      </w:r>
      <w:proofErr w:type="gramEnd"/>
      <w:r>
        <w:t>乾燥以</w:t>
      </w:r>
      <w:proofErr w:type="gramStart"/>
      <w:r>
        <w:t>利抓握</w:t>
      </w:r>
      <w:proofErr w:type="gramEnd"/>
      <w:r>
        <w:t>紗線。</w:t>
      </w:r>
    </w:p>
    <w:p w14:paraId="2DE4BCFF" w14:textId="77777777" w:rsidR="00294C42" w:rsidRDefault="00294C42" w:rsidP="00294C42">
      <w:pPr>
        <w:pStyle w:val="Web"/>
      </w:pPr>
      <w:r>
        <w:rPr>
          <w:b/>
          <w:bCs/>
        </w:rPr>
        <w:t>4. 標準排除與作業步驟</w:t>
      </w:r>
    </w:p>
    <w:p w14:paraId="3B3342DA" w14:textId="77777777" w:rsidR="00294C42" w:rsidRDefault="00294C42" w:rsidP="00294C42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：機台啟動與檢視</w:t>
      </w:r>
    </w:p>
    <w:p w14:paraId="38987239" w14:textId="77777777" w:rsidR="00294C42" w:rsidRDefault="00294C42" w:rsidP="00294C42">
      <w:pPr>
        <w:pStyle w:val="Web"/>
        <w:numPr>
          <w:ilvl w:val="1"/>
          <w:numId w:val="2"/>
        </w:numPr>
      </w:pPr>
      <w:r>
        <w:t>啟動機台，等待螢幕畫面載入完成。</w:t>
      </w:r>
    </w:p>
    <w:p w14:paraId="4B62C40E" w14:textId="77777777" w:rsidR="00294C42" w:rsidRDefault="00294C42" w:rsidP="00294C42">
      <w:pPr>
        <w:pStyle w:val="Web"/>
        <w:numPr>
          <w:ilvl w:val="1"/>
          <w:numId w:val="2"/>
        </w:numPr>
      </w:pPr>
      <w:r>
        <w:t>聆聽機台運轉聲，並目視確認三角下方的</w:t>
      </w:r>
      <w:proofErr w:type="gramStart"/>
      <w:r>
        <w:t>選針器</w:t>
      </w:r>
      <w:proofErr w:type="gramEnd"/>
      <w:r>
        <w:t>是否</w:t>
      </w:r>
      <w:proofErr w:type="gramStart"/>
      <w:r>
        <w:t>正常作動</w:t>
      </w:r>
      <w:proofErr w:type="gramEnd"/>
      <w:r>
        <w:t>。</w:t>
      </w:r>
    </w:p>
    <w:p w14:paraId="270834A4" w14:textId="77777777" w:rsidR="00294C42" w:rsidRDefault="00294C42" w:rsidP="00294C42">
      <w:pPr>
        <w:pStyle w:val="Web"/>
        <w:numPr>
          <w:ilvl w:val="0"/>
          <w:numId w:val="2"/>
        </w:numPr>
      </w:pPr>
      <w:r>
        <w:rPr>
          <w:b/>
          <w:bCs/>
        </w:rPr>
        <w:t>步驟二：</w:t>
      </w:r>
      <w:proofErr w:type="gramStart"/>
      <w:r>
        <w:rPr>
          <w:b/>
          <w:bCs/>
        </w:rPr>
        <w:t>穿紗前置解</w:t>
      </w:r>
      <w:proofErr w:type="gramEnd"/>
      <w:r>
        <w:rPr>
          <w:b/>
          <w:bCs/>
        </w:rPr>
        <w:t>鎖</w:t>
      </w:r>
    </w:p>
    <w:p w14:paraId="00D82C1B" w14:textId="77777777" w:rsidR="00294C42" w:rsidRDefault="00294C42" w:rsidP="00294C42">
      <w:pPr>
        <w:pStyle w:val="Web"/>
        <w:numPr>
          <w:ilvl w:val="1"/>
          <w:numId w:val="2"/>
        </w:numPr>
      </w:pPr>
      <w:r>
        <w:t>手動將「</w:t>
      </w:r>
      <w:proofErr w:type="gramStart"/>
      <w:r>
        <w:t>提花口盤</w:t>
      </w:r>
      <w:proofErr w:type="gramEnd"/>
      <w:r>
        <w:t>」與「吊</w:t>
      </w:r>
      <w:proofErr w:type="gramStart"/>
      <w:r>
        <w:t>鉤</w:t>
      </w:r>
      <w:proofErr w:type="gramEnd"/>
      <w:r>
        <w:t>盤」往上昇起，開啟穿線空間。</w:t>
      </w:r>
    </w:p>
    <w:p w14:paraId="0020C7F4" w14:textId="77777777" w:rsidR="00294C42" w:rsidRDefault="00294C42" w:rsidP="00294C42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：各線路</w:t>
      </w:r>
      <w:proofErr w:type="gramStart"/>
      <w:r>
        <w:rPr>
          <w:b/>
          <w:bCs/>
        </w:rPr>
        <w:t>穿紗作業</w:t>
      </w:r>
      <w:proofErr w:type="gramEnd"/>
    </w:p>
    <w:p w14:paraId="04A37B57" w14:textId="77777777" w:rsidR="00294C42" w:rsidRDefault="00294C42" w:rsidP="00294C42">
      <w:pPr>
        <w:pStyle w:val="Web"/>
        <w:numPr>
          <w:ilvl w:val="1"/>
          <w:numId w:val="2"/>
        </w:numPr>
      </w:pPr>
      <w:r>
        <w:rPr>
          <w:b/>
          <w:bCs/>
        </w:rPr>
        <w:t>面紗/</w:t>
      </w:r>
      <w:proofErr w:type="gramStart"/>
      <w:r>
        <w:rPr>
          <w:b/>
          <w:bCs/>
        </w:rPr>
        <w:t>底紗：</w:t>
      </w:r>
      <w:proofErr w:type="gramEnd"/>
      <w:r>
        <w:t xml:space="preserve"> 由下而上穿過孔洞與</w:t>
      </w:r>
      <w:proofErr w:type="gramStart"/>
      <w:r>
        <w:t>夾紗器</w:t>
      </w:r>
      <w:proofErr w:type="gramEnd"/>
      <w:r>
        <w:t>，再穿入</w:t>
      </w:r>
      <w:proofErr w:type="gramStart"/>
      <w:r>
        <w:t>餵紗口</w:t>
      </w:r>
      <w:proofErr w:type="gramEnd"/>
      <w:r>
        <w:t>與正面紗孔。將紗線往下丟，利用機台氣流（風）將其自然往下吹，最後將紗線掛上</w:t>
      </w:r>
      <w:proofErr w:type="gramStart"/>
      <w:r>
        <w:t>上方感</w:t>
      </w:r>
      <w:proofErr w:type="gramEnd"/>
      <w:r>
        <w:t>測器。</w:t>
      </w:r>
    </w:p>
    <w:p w14:paraId="0EBF7137" w14:textId="77777777" w:rsidR="00294C42" w:rsidRDefault="00294C42" w:rsidP="00294C42">
      <w:pPr>
        <w:pStyle w:val="Web"/>
        <w:numPr>
          <w:ilvl w:val="1"/>
          <w:numId w:val="2"/>
        </w:numPr>
      </w:pPr>
      <w:r>
        <w:rPr>
          <w:b/>
          <w:bCs/>
        </w:rPr>
        <w:t>提花</w:t>
      </w:r>
      <w:proofErr w:type="gramStart"/>
      <w:r>
        <w:rPr>
          <w:b/>
          <w:bCs/>
        </w:rPr>
        <w:t>口紗：</w:t>
      </w:r>
      <w:proofErr w:type="gramEnd"/>
      <w:r>
        <w:t xml:space="preserve"> 使用引線輔助，將紗線穿入提花口專屬</w:t>
      </w:r>
      <w:proofErr w:type="gramStart"/>
      <w:r>
        <w:t>餵紗孔</w:t>
      </w:r>
      <w:proofErr w:type="gramEnd"/>
      <w:r>
        <w:t>，同樣利用氣流往下吹，並掛上偵測器。</w:t>
      </w:r>
    </w:p>
    <w:p w14:paraId="61670651" w14:textId="77777777" w:rsidR="00294C42" w:rsidRDefault="00294C42" w:rsidP="00294C42">
      <w:pPr>
        <w:pStyle w:val="Web"/>
        <w:numPr>
          <w:ilvl w:val="1"/>
          <w:numId w:val="2"/>
        </w:numPr>
      </w:pPr>
      <w:r>
        <w:rPr>
          <w:b/>
          <w:bCs/>
        </w:rPr>
        <w:t>橡膠絲：</w:t>
      </w:r>
      <w:r>
        <w:t xml:space="preserve"> 從側邊拉起穿入孔洞，經過</w:t>
      </w:r>
      <w:proofErr w:type="gramStart"/>
      <w:r>
        <w:t>紗夾與送紗器</w:t>
      </w:r>
      <w:proofErr w:type="gramEnd"/>
      <w:r>
        <w:t>，穿入橡膠絲專用孔洞並預留緩衝長度。</w:t>
      </w:r>
      <w:proofErr w:type="gramStart"/>
      <w:r>
        <w:t>（</w:t>
      </w:r>
      <w:proofErr w:type="gramEnd"/>
      <w:r>
        <w:rPr>
          <w:rFonts w:ascii="Segoe UI Emoji" w:hAnsi="Segoe UI Emoji" w:cs="Segoe UI Emoji"/>
        </w:rPr>
        <w:t>⚠</w:t>
      </w:r>
      <w:r>
        <w:t>️注意上方刀片）</w:t>
      </w:r>
    </w:p>
    <w:p w14:paraId="486A449C" w14:textId="77777777" w:rsidR="00294C42" w:rsidRDefault="00294C42" w:rsidP="00294C42">
      <w:pPr>
        <w:pStyle w:val="Web"/>
        <w:numPr>
          <w:ilvl w:val="0"/>
          <w:numId w:val="2"/>
        </w:numPr>
      </w:pPr>
      <w:r>
        <w:rPr>
          <w:b/>
          <w:bCs/>
        </w:rPr>
        <w:t>步驟四：預防性排除與復歸</w:t>
      </w:r>
    </w:p>
    <w:p w14:paraId="2FD6ED9D" w14:textId="77777777" w:rsidR="00294C42" w:rsidRDefault="00294C42" w:rsidP="00294C42">
      <w:pPr>
        <w:pStyle w:val="Web"/>
        <w:numPr>
          <w:ilvl w:val="1"/>
          <w:numId w:val="2"/>
        </w:numPr>
      </w:pPr>
      <w:r>
        <w:t>將吊</w:t>
      </w:r>
      <w:proofErr w:type="gramStart"/>
      <w:r>
        <w:t>鉤</w:t>
      </w:r>
      <w:proofErr w:type="gramEnd"/>
      <w:r>
        <w:t>盤與</w:t>
      </w:r>
      <w:proofErr w:type="gramStart"/>
      <w:r>
        <w:t>提花口盤依序</w:t>
      </w:r>
      <w:proofErr w:type="gramEnd"/>
      <w:r>
        <w:t>降下歸位。</w:t>
      </w:r>
    </w:p>
    <w:p w14:paraId="63666AD0" w14:textId="77777777" w:rsidR="00294C42" w:rsidRDefault="00294C42" w:rsidP="00294C42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預防斷紗動作</w:t>
      </w:r>
      <w:proofErr w:type="gramEnd"/>
      <w:r>
        <w:rPr>
          <w:b/>
          <w:bCs/>
        </w:rPr>
        <w:t>：</w:t>
      </w:r>
      <w:r>
        <w:t xml:space="preserve"> </w:t>
      </w:r>
      <w:proofErr w:type="gramStart"/>
      <w:r>
        <w:t>手動輕拉紗線</w:t>
      </w:r>
      <w:proofErr w:type="gramEnd"/>
      <w:r>
        <w:t>配合偵測器運作，做一次「習慣性防護確認」，避免</w:t>
      </w:r>
      <w:proofErr w:type="gramStart"/>
      <w:r>
        <w:t>提花口第一口</w:t>
      </w:r>
      <w:proofErr w:type="gramEnd"/>
      <w:r>
        <w:t>因長期停機未注意而造成</w:t>
      </w:r>
      <w:proofErr w:type="gramStart"/>
      <w:r>
        <w:t>斷紗。</w:t>
      </w:r>
      <w:proofErr w:type="gramEnd"/>
    </w:p>
    <w:p w14:paraId="6B1C920A" w14:textId="77777777" w:rsidR="00294C42" w:rsidRDefault="00294C42" w:rsidP="00294C42">
      <w:pPr>
        <w:pStyle w:val="Web"/>
        <w:numPr>
          <w:ilvl w:val="0"/>
          <w:numId w:val="2"/>
        </w:numPr>
      </w:pPr>
      <w:r>
        <w:rPr>
          <w:b/>
          <w:bCs/>
        </w:rPr>
        <w:t>步驟五：</w:t>
      </w:r>
      <w:proofErr w:type="gramStart"/>
      <w:r>
        <w:rPr>
          <w:b/>
          <w:bCs/>
        </w:rPr>
        <w:t>寸動測試</w:t>
      </w:r>
      <w:proofErr w:type="gramEnd"/>
      <w:r>
        <w:rPr>
          <w:b/>
          <w:bCs/>
        </w:rPr>
        <w:t>與量產</w:t>
      </w:r>
    </w:p>
    <w:p w14:paraId="421B79BA" w14:textId="77777777" w:rsidR="00294C42" w:rsidRDefault="00294C42" w:rsidP="00294C42">
      <w:pPr>
        <w:pStyle w:val="Web"/>
        <w:numPr>
          <w:ilvl w:val="1"/>
          <w:numId w:val="2"/>
        </w:numPr>
      </w:pPr>
      <w:r>
        <w:t>按下「</w:t>
      </w:r>
      <w:proofErr w:type="gramStart"/>
      <w:r>
        <w:t>寸動</w:t>
      </w:r>
      <w:proofErr w:type="gramEnd"/>
      <w:r>
        <w:t>」鍵，觀察機</w:t>
      </w:r>
      <w:proofErr w:type="gramStart"/>
      <w:r>
        <w:t>台點動時</w:t>
      </w:r>
      <w:proofErr w:type="gramEnd"/>
      <w:r>
        <w:t>紗線是否順利通過並被自動剪斷。</w:t>
      </w:r>
    </w:p>
    <w:p w14:paraId="3319A438" w14:textId="77777777" w:rsidR="00294C42" w:rsidRDefault="00294C42" w:rsidP="00294C42">
      <w:pPr>
        <w:pStyle w:val="Web"/>
        <w:numPr>
          <w:ilvl w:val="1"/>
          <w:numId w:val="2"/>
        </w:numPr>
      </w:pPr>
      <w:r>
        <w:lastRenderedPageBreak/>
        <w:t>確認動作順暢無誤後，按下「啟動」鍵，等待機台歸零後即開始正常運轉。</w:t>
      </w:r>
    </w:p>
    <w:p w14:paraId="6A6D342B" w14:textId="77777777" w:rsidR="00294C42" w:rsidRDefault="00294C42"/>
    <w:sectPr w:rsidR="00294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6C51"/>
    <w:multiLevelType w:val="multilevel"/>
    <w:tmpl w:val="587A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83318"/>
    <w:multiLevelType w:val="multilevel"/>
    <w:tmpl w:val="D76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42"/>
    <w:rsid w:val="00294C42"/>
    <w:rsid w:val="00313A31"/>
    <w:rsid w:val="007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42BA"/>
  <w15:chartTrackingRefBased/>
  <w15:docId w15:val="{3224E323-B9EF-4846-94CD-3FEEE3C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4C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4</cp:revision>
  <dcterms:created xsi:type="dcterms:W3CDTF">2026-05-29T03:16:00Z</dcterms:created>
  <dcterms:modified xsi:type="dcterms:W3CDTF">2026-06-01T02:20:00Z</dcterms:modified>
</cp:coreProperties>
</file>