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A9F2" w14:textId="6399FC11" w:rsidR="00A05708" w:rsidRDefault="00A05708" w:rsidP="00A05708">
      <w:pPr>
        <w:pStyle w:val="Web"/>
        <w:rPr>
          <w:b/>
          <w:bCs/>
        </w:rPr>
      </w:pPr>
      <w:r>
        <w:rPr>
          <w:rFonts w:hint="eastAsia"/>
          <w:b/>
          <w:bCs/>
        </w:rPr>
        <w:t>鈦合興F</w:t>
      </w:r>
      <w:r w:rsidR="005E5FEE">
        <w:rPr>
          <w:rFonts w:hint="eastAsia"/>
          <w:b/>
          <w:bCs/>
        </w:rPr>
        <w:t>5</w:t>
      </w:r>
    </w:p>
    <w:p w14:paraId="477AAE64" w14:textId="77777777" w:rsidR="005E5FEE" w:rsidRPr="005E5FEE" w:rsidRDefault="005E5FEE" w:rsidP="005E5FEE">
      <w:r w:rsidRPr="005E5FEE">
        <w:rPr>
          <w:b/>
          <w:bCs/>
        </w:rPr>
        <w:t xml:space="preserve">. </w:t>
      </w:r>
      <w:r w:rsidRPr="005E5FEE">
        <w:rPr>
          <w:b/>
          <w:bCs/>
        </w:rPr>
        <w:t>目的</w:t>
      </w:r>
      <w:r w:rsidRPr="005E5FEE">
        <w:t xml:space="preserve"> </w:t>
      </w:r>
      <w:r w:rsidRPr="005E5FEE">
        <w:t>規範鈦合興</w:t>
      </w:r>
      <w:r w:rsidRPr="005E5FEE">
        <w:t xml:space="preserve"> F5 </w:t>
      </w:r>
      <w:r w:rsidRPr="005E5FEE">
        <w:t>系列</w:t>
      </w:r>
      <w:proofErr w:type="gramStart"/>
      <w:r w:rsidRPr="005E5FEE">
        <w:t>電腦襪機的</w:t>
      </w:r>
      <w:proofErr w:type="gramEnd"/>
      <w:r w:rsidRPr="005E5FEE">
        <w:t>標準</w:t>
      </w:r>
      <w:proofErr w:type="gramStart"/>
      <w:r w:rsidRPr="005E5FEE">
        <w:t>穿紗與</w:t>
      </w:r>
      <w:proofErr w:type="gramEnd"/>
      <w:r w:rsidRPr="005E5FEE">
        <w:t>開機流程。確保</w:t>
      </w:r>
      <w:proofErr w:type="gramStart"/>
      <w:r w:rsidRPr="005E5FEE">
        <w:t>底紗、</w:t>
      </w:r>
      <w:proofErr w:type="gramEnd"/>
      <w:r w:rsidRPr="005E5FEE">
        <w:t>面紗及</w:t>
      </w:r>
      <w:proofErr w:type="gramStart"/>
      <w:r w:rsidRPr="005E5FEE">
        <w:t>提花紗正確</w:t>
      </w:r>
      <w:proofErr w:type="gramEnd"/>
      <w:r w:rsidRPr="005E5FEE">
        <w:t>無誤地</w:t>
      </w:r>
      <w:proofErr w:type="gramStart"/>
      <w:r w:rsidRPr="005E5FEE">
        <w:t>穿過各感測</w:t>
      </w:r>
      <w:proofErr w:type="gramEnd"/>
      <w:r w:rsidRPr="005E5FEE">
        <w:t>器與</w:t>
      </w:r>
      <w:proofErr w:type="gramStart"/>
      <w:r w:rsidRPr="005E5FEE">
        <w:t>夾紗器</w:t>
      </w:r>
      <w:proofErr w:type="gramEnd"/>
      <w:r w:rsidRPr="005E5FEE">
        <w:t>，並順利導入針筒</w:t>
      </w:r>
      <w:proofErr w:type="gramStart"/>
      <w:r w:rsidRPr="005E5FEE">
        <w:t>餵紗口</w:t>
      </w:r>
      <w:proofErr w:type="gramEnd"/>
      <w:r w:rsidRPr="005E5FEE">
        <w:t>，以防開機運轉時產生</w:t>
      </w:r>
      <w:proofErr w:type="gramStart"/>
      <w:r w:rsidRPr="005E5FEE">
        <w:t>斷紗或漏針</w:t>
      </w:r>
      <w:proofErr w:type="gramEnd"/>
      <w:r w:rsidRPr="005E5FEE">
        <w:t>等生產異常。</w:t>
      </w:r>
    </w:p>
    <w:p w14:paraId="4880FFA7" w14:textId="77777777" w:rsidR="005E5FEE" w:rsidRPr="005E5FEE" w:rsidRDefault="005E5FEE" w:rsidP="005E5FEE">
      <w:r w:rsidRPr="005E5FEE">
        <w:rPr>
          <w:b/>
          <w:bCs/>
        </w:rPr>
        <w:t xml:space="preserve">2. </w:t>
      </w:r>
      <w:r w:rsidRPr="005E5FEE">
        <w:rPr>
          <w:b/>
          <w:bCs/>
        </w:rPr>
        <w:t>適用範圍</w:t>
      </w:r>
      <w:r w:rsidRPr="005E5FEE">
        <w:t xml:space="preserve"> </w:t>
      </w:r>
      <w:r w:rsidRPr="005E5FEE">
        <w:t>適用於廠內鈦合興</w:t>
      </w:r>
      <w:r w:rsidRPr="005E5FEE">
        <w:t xml:space="preserve"> (Tai Ho Shing) F5 </w:t>
      </w:r>
      <w:r w:rsidRPr="005E5FEE">
        <w:t>系列</w:t>
      </w:r>
      <w:proofErr w:type="gramStart"/>
      <w:r w:rsidRPr="005E5FEE">
        <w:t>電腦襪機之</w:t>
      </w:r>
      <w:proofErr w:type="gramEnd"/>
      <w:r w:rsidRPr="005E5FEE">
        <w:t>開機前準備、</w:t>
      </w:r>
      <w:proofErr w:type="gramStart"/>
      <w:r w:rsidRPr="005E5FEE">
        <w:t>換線</w:t>
      </w:r>
      <w:proofErr w:type="gramEnd"/>
      <w:r w:rsidRPr="005E5FEE">
        <w:t>（包含底紗、面紗、提花紗）穿紗作業、異常訊號消除與機台復歸啟動。</w:t>
      </w:r>
    </w:p>
    <w:p w14:paraId="17DC94E5" w14:textId="77777777" w:rsidR="005E5FEE" w:rsidRPr="005E5FEE" w:rsidRDefault="005E5FEE" w:rsidP="005E5FEE">
      <w:r w:rsidRPr="005E5FEE">
        <w:rPr>
          <w:b/>
          <w:bCs/>
        </w:rPr>
        <w:t xml:space="preserve">3. </w:t>
      </w:r>
      <w:r w:rsidRPr="005E5FEE">
        <w:rPr>
          <w:b/>
          <w:bCs/>
        </w:rPr>
        <w:t>安全規範</w:t>
      </w:r>
    </w:p>
    <w:p w14:paraId="0448C5E6" w14:textId="77777777" w:rsidR="005E5FEE" w:rsidRPr="005E5FEE" w:rsidRDefault="005E5FEE" w:rsidP="005E5FEE">
      <w:pPr>
        <w:numPr>
          <w:ilvl w:val="0"/>
          <w:numId w:val="3"/>
        </w:numPr>
      </w:pPr>
      <w:r w:rsidRPr="005E5FEE">
        <w:rPr>
          <w:b/>
          <w:bCs/>
        </w:rPr>
        <w:t>氣動與</w:t>
      </w:r>
      <w:proofErr w:type="gramStart"/>
      <w:r w:rsidRPr="005E5FEE">
        <w:rPr>
          <w:b/>
          <w:bCs/>
        </w:rPr>
        <w:t>機械作動防護</w:t>
      </w:r>
      <w:proofErr w:type="gramEnd"/>
      <w:r w:rsidRPr="005E5FEE">
        <w:rPr>
          <w:b/>
          <w:bCs/>
        </w:rPr>
        <w:t>：</w:t>
      </w:r>
      <w:r w:rsidRPr="005E5FEE">
        <w:t xml:space="preserve"> </w:t>
      </w:r>
      <w:r w:rsidRPr="005E5FEE">
        <w:t>機</w:t>
      </w:r>
      <w:proofErr w:type="gramStart"/>
      <w:r w:rsidRPr="005E5FEE">
        <w:t>台穿紗過程</w:t>
      </w:r>
      <w:proofErr w:type="gramEnd"/>
      <w:r w:rsidRPr="005E5FEE">
        <w:t>中，需頻繁</w:t>
      </w:r>
      <w:proofErr w:type="gramStart"/>
      <w:r w:rsidRPr="005E5FEE">
        <w:t>開啟掀蓋</w:t>
      </w:r>
      <w:proofErr w:type="gramEnd"/>
      <w:r w:rsidRPr="005E5FEE">
        <w:t>、撥動吊</w:t>
      </w:r>
      <w:proofErr w:type="gramStart"/>
      <w:r w:rsidRPr="005E5FEE">
        <w:t>鉤</w:t>
      </w:r>
      <w:proofErr w:type="gramEnd"/>
      <w:r w:rsidRPr="005E5FEE">
        <w:t>與操作面板指令。人員</w:t>
      </w:r>
      <w:proofErr w:type="gramStart"/>
      <w:r w:rsidRPr="005E5FEE">
        <w:t>手部應保持</w:t>
      </w:r>
      <w:proofErr w:type="gramEnd"/>
      <w:r w:rsidRPr="005E5FEE">
        <w:t>穩定，切勿隨意伸入機台內部旋轉的針筒與裁刀區域，以防夾傷或割傷。</w:t>
      </w:r>
    </w:p>
    <w:p w14:paraId="76DCBE93" w14:textId="77777777" w:rsidR="005E5FEE" w:rsidRPr="005E5FEE" w:rsidRDefault="005E5FEE" w:rsidP="005E5FEE">
      <w:pPr>
        <w:numPr>
          <w:ilvl w:val="0"/>
          <w:numId w:val="3"/>
        </w:numPr>
      </w:pPr>
      <w:r w:rsidRPr="005E5FEE">
        <w:rPr>
          <w:b/>
          <w:bCs/>
        </w:rPr>
        <w:t>按鍵操作確認：</w:t>
      </w:r>
      <w:r w:rsidRPr="005E5FEE">
        <w:t xml:space="preserve"> </w:t>
      </w:r>
      <w:r w:rsidRPr="005E5FEE">
        <w:t>穿線完畢後，由於面板可能會顯示感測器錯誤（斷紗警報），在清除警報後，務必先以「帶轉（</w:t>
      </w:r>
      <w:r w:rsidRPr="005E5FEE">
        <w:t>SLOW/</w:t>
      </w:r>
      <w:r w:rsidRPr="005E5FEE">
        <w:t>寸動）」模式確認機台內部</w:t>
      </w:r>
      <w:proofErr w:type="gramStart"/>
      <w:r w:rsidRPr="005E5FEE">
        <w:t>無卡阻</w:t>
      </w:r>
      <w:proofErr w:type="gramEnd"/>
      <w:r w:rsidRPr="005E5FEE">
        <w:t>，才可正式按下「啟動（</w:t>
      </w:r>
      <w:r w:rsidRPr="005E5FEE">
        <w:t>START</w:t>
      </w:r>
      <w:r w:rsidRPr="005E5FEE">
        <w:t>）」鍵，避免機件損壞。</w:t>
      </w:r>
    </w:p>
    <w:p w14:paraId="0D880C2F" w14:textId="77777777" w:rsidR="005E5FEE" w:rsidRPr="005E5FEE" w:rsidRDefault="005E5FEE" w:rsidP="005E5FEE">
      <w:r w:rsidRPr="005E5FEE">
        <w:rPr>
          <w:b/>
          <w:bCs/>
        </w:rPr>
        <w:t xml:space="preserve">4. </w:t>
      </w:r>
      <w:r w:rsidRPr="005E5FEE">
        <w:rPr>
          <w:b/>
          <w:bCs/>
        </w:rPr>
        <w:t>標準作業步驟</w:t>
      </w:r>
    </w:p>
    <w:p w14:paraId="37482770" w14:textId="77777777" w:rsidR="005E5FEE" w:rsidRPr="005E5FEE" w:rsidRDefault="005E5FEE" w:rsidP="005E5FEE">
      <w:pPr>
        <w:numPr>
          <w:ilvl w:val="0"/>
          <w:numId w:val="4"/>
        </w:numPr>
      </w:pPr>
      <w:r w:rsidRPr="005E5FEE">
        <w:rPr>
          <w:b/>
          <w:bCs/>
        </w:rPr>
        <w:t>步驟</w:t>
      </w:r>
      <w:proofErr w:type="gramStart"/>
      <w:r w:rsidRPr="005E5FEE">
        <w:rPr>
          <w:b/>
          <w:bCs/>
        </w:rPr>
        <w:t>一</w:t>
      </w:r>
      <w:proofErr w:type="gramEnd"/>
      <w:r w:rsidRPr="005E5FEE">
        <w:rPr>
          <w:b/>
          <w:bCs/>
        </w:rPr>
        <w:t>：前置準備與機台復歸</w:t>
      </w:r>
      <w:r w:rsidRPr="005E5FEE">
        <w:rPr>
          <w:b/>
          <w:bCs/>
        </w:rPr>
        <w:t xml:space="preserve"> (Preparation &amp; Reset)</w:t>
      </w:r>
    </w:p>
    <w:p w14:paraId="661DCEA6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打開機台電源，等待控制面板程式載入。</w:t>
      </w:r>
    </w:p>
    <w:p w14:paraId="208DA3C7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機台發出提示音後，會自動將內部三角等機構歸位。</w:t>
      </w:r>
    </w:p>
    <w:p w14:paraId="74D0CB3A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手動將機台圓筒上方的</w:t>
      </w:r>
      <w:proofErr w:type="gramStart"/>
      <w:r w:rsidRPr="005E5FEE">
        <w:t>防護掀蓋掀起</w:t>
      </w:r>
      <w:proofErr w:type="gramEnd"/>
      <w:r w:rsidRPr="005E5FEE">
        <w:t>，並將吊</w:t>
      </w:r>
      <w:proofErr w:type="gramStart"/>
      <w:r w:rsidRPr="005E5FEE">
        <w:t>鉤盤往</w:t>
      </w:r>
      <w:proofErr w:type="gramEnd"/>
      <w:r w:rsidRPr="005E5FEE">
        <w:t>外推開，以利後續</w:t>
      </w:r>
      <w:proofErr w:type="gramStart"/>
      <w:r w:rsidRPr="005E5FEE">
        <w:t>穿紗。</w:t>
      </w:r>
      <w:proofErr w:type="gramEnd"/>
    </w:p>
    <w:p w14:paraId="09116A48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在面板按下對應按鍵，將吸風（氣壓）功能開啟，準備吸入紗線。</w:t>
      </w:r>
    </w:p>
    <w:p w14:paraId="7C270985" w14:textId="77777777" w:rsidR="005E5FEE" w:rsidRPr="005E5FEE" w:rsidRDefault="005E5FEE" w:rsidP="005E5FEE">
      <w:pPr>
        <w:numPr>
          <w:ilvl w:val="0"/>
          <w:numId w:val="4"/>
        </w:numPr>
      </w:pPr>
      <w:r w:rsidRPr="005E5FEE">
        <w:rPr>
          <w:b/>
          <w:bCs/>
        </w:rPr>
        <w:t>步驟二：</w:t>
      </w:r>
      <w:proofErr w:type="gramStart"/>
      <w:r w:rsidRPr="005E5FEE">
        <w:rPr>
          <w:b/>
          <w:bCs/>
        </w:rPr>
        <w:t>底紗與</w:t>
      </w:r>
      <w:proofErr w:type="gramEnd"/>
      <w:r w:rsidRPr="005E5FEE">
        <w:rPr>
          <w:b/>
          <w:bCs/>
        </w:rPr>
        <w:t>面紗穿線</w:t>
      </w:r>
      <w:r w:rsidRPr="005E5FEE">
        <w:rPr>
          <w:b/>
          <w:bCs/>
        </w:rPr>
        <w:t xml:space="preserve"> (Bottom &amp; Face Yarn Threading)</w:t>
      </w:r>
    </w:p>
    <w:p w14:paraId="00A52A75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將紗線（底紗或面紗）從</w:t>
      </w:r>
      <w:proofErr w:type="gramStart"/>
      <w:r w:rsidRPr="005E5FEE">
        <w:t>上方紗架</w:t>
      </w:r>
      <w:proofErr w:type="gramEnd"/>
      <w:r w:rsidRPr="005E5FEE">
        <w:t>拉下，依序穿過打結感測器與</w:t>
      </w:r>
      <w:proofErr w:type="gramStart"/>
      <w:r w:rsidRPr="005E5FEE">
        <w:t>夾紗器</w:t>
      </w:r>
      <w:proofErr w:type="gramEnd"/>
      <w:r w:rsidRPr="005E5FEE">
        <w:t>。</w:t>
      </w:r>
    </w:p>
    <w:p w14:paraId="5B5A76C9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紗線必須確實穿</w:t>
      </w:r>
      <w:proofErr w:type="gramStart"/>
      <w:r w:rsidRPr="005E5FEE">
        <w:t>入夾紗器</w:t>
      </w:r>
      <w:proofErr w:type="gramEnd"/>
      <w:r w:rsidRPr="005E5FEE">
        <w:t>中間的縫隙，</w:t>
      </w:r>
      <w:proofErr w:type="gramStart"/>
      <w:r w:rsidRPr="005E5FEE">
        <w:t>並勾住</w:t>
      </w:r>
      <w:proofErr w:type="gramEnd"/>
      <w:r w:rsidRPr="005E5FEE">
        <w:t>下方的感測</w:t>
      </w:r>
      <w:proofErr w:type="gramStart"/>
      <w:r w:rsidRPr="005E5FEE">
        <w:t>桿</w:t>
      </w:r>
      <w:proofErr w:type="gramEnd"/>
      <w:r w:rsidRPr="005E5FEE">
        <w:t>。</w:t>
      </w:r>
    </w:p>
    <w:p w14:paraId="388BE446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用引線輔助，將紗線穿入</w:t>
      </w:r>
      <w:proofErr w:type="gramStart"/>
      <w:r w:rsidRPr="005E5FEE">
        <w:t>主口的餵紗孔</w:t>
      </w:r>
      <w:proofErr w:type="gramEnd"/>
      <w:r w:rsidRPr="005E5FEE">
        <w:t>。</w:t>
      </w:r>
    </w:p>
    <w:p w14:paraId="69C11BE8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確認穿妥後，將紗線往下放，利用吸風將多餘的紗線吸入機台中。</w:t>
      </w:r>
    </w:p>
    <w:p w14:paraId="30588240" w14:textId="77777777" w:rsidR="005E5FEE" w:rsidRPr="005E5FEE" w:rsidRDefault="005E5FEE" w:rsidP="005E5FEE">
      <w:pPr>
        <w:numPr>
          <w:ilvl w:val="0"/>
          <w:numId w:val="4"/>
        </w:numPr>
      </w:pPr>
      <w:r w:rsidRPr="005E5FEE">
        <w:rPr>
          <w:b/>
          <w:bCs/>
        </w:rPr>
        <w:t>步驟</w:t>
      </w:r>
      <w:proofErr w:type="gramStart"/>
      <w:r w:rsidRPr="005E5FEE">
        <w:rPr>
          <w:b/>
          <w:bCs/>
        </w:rPr>
        <w:t>三</w:t>
      </w:r>
      <w:proofErr w:type="gramEnd"/>
      <w:r w:rsidRPr="005E5FEE">
        <w:rPr>
          <w:b/>
          <w:bCs/>
        </w:rPr>
        <w:t>：</w:t>
      </w:r>
      <w:proofErr w:type="gramStart"/>
      <w:r w:rsidRPr="005E5FEE">
        <w:rPr>
          <w:b/>
          <w:bCs/>
        </w:rPr>
        <w:t>提花紗穿線</w:t>
      </w:r>
      <w:proofErr w:type="gramEnd"/>
      <w:r w:rsidRPr="005E5FEE">
        <w:rPr>
          <w:b/>
          <w:bCs/>
        </w:rPr>
        <w:t xml:space="preserve"> (Jacquard Yarn Threading)</w:t>
      </w:r>
    </w:p>
    <w:p w14:paraId="4E89AB77" w14:textId="77777777" w:rsidR="005E5FEE" w:rsidRPr="005E5FEE" w:rsidRDefault="005E5FEE" w:rsidP="005E5FEE">
      <w:pPr>
        <w:numPr>
          <w:ilvl w:val="1"/>
          <w:numId w:val="4"/>
        </w:numPr>
      </w:pPr>
      <w:proofErr w:type="gramStart"/>
      <w:r w:rsidRPr="005E5FEE">
        <w:t>提花紗從紗架</w:t>
      </w:r>
      <w:proofErr w:type="gramEnd"/>
      <w:r w:rsidRPr="005E5FEE">
        <w:t>拉出後，穿過張力</w:t>
      </w:r>
      <w:proofErr w:type="gramStart"/>
      <w:r w:rsidRPr="005E5FEE">
        <w:t>夾紗器</w:t>
      </w:r>
      <w:proofErr w:type="gramEnd"/>
      <w:r w:rsidRPr="005E5FEE">
        <w:t>。</w:t>
      </w:r>
    </w:p>
    <w:p w14:paraId="1283C262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將紗線穿過中間有小洞的</w:t>
      </w:r>
      <w:proofErr w:type="gramStart"/>
      <w:r w:rsidRPr="005E5FEE">
        <w:t>導紗片</w:t>
      </w:r>
      <w:proofErr w:type="gramEnd"/>
      <w:r w:rsidRPr="005E5FEE">
        <w:t>（需對準孔洞穿過）。</w:t>
      </w:r>
    </w:p>
    <w:p w14:paraId="63C4EE62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順著路徑將紗線穿入提花口的</w:t>
      </w:r>
      <w:proofErr w:type="gramStart"/>
      <w:r w:rsidRPr="005E5FEE">
        <w:t>餵紗孔</w:t>
      </w:r>
      <w:proofErr w:type="gramEnd"/>
      <w:r w:rsidRPr="005E5FEE">
        <w:t>。</w:t>
      </w:r>
    </w:p>
    <w:p w14:paraId="14FA1C11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同樣利用吸風將</w:t>
      </w:r>
      <w:proofErr w:type="gramStart"/>
      <w:r w:rsidRPr="005E5FEE">
        <w:t>提花紗吸入</w:t>
      </w:r>
      <w:proofErr w:type="gramEnd"/>
      <w:r w:rsidRPr="005E5FEE">
        <w:t>固定。</w:t>
      </w:r>
    </w:p>
    <w:p w14:paraId="5A137252" w14:textId="77777777" w:rsidR="005E5FEE" w:rsidRPr="005E5FEE" w:rsidRDefault="005E5FEE" w:rsidP="005E5FEE">
      <w:pPr>
        <w:numPr>
          <w:ilvl w:val="0"/>
          <w:numId w:val="4"/>
        </w:numPr>
      </w:pPr>
      <w:r w:rsidRPr="005E5FEE">
        <w:rPr>
          <w:b/>
          <w:bCs/>
        </w:rPr>
        <w:t>步驟四：機構復歸與整理</w:t>
      </w:r>
      <w:r w:rsidRPr="005E5FEE">
        <w:rPr>
          <w:b/>
          <w:bCs/>
        </w:rPr>
        <w:t xml:space="preserve"> (Mechanism Reset)</w:t>
      </w:r>
    </w:p>
    <w:p w14:paraId="37158BD5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所有紗線穿妥並被吸風固定後，將先前拉開的「吊</w:t>
      </w:r>
      <w:proofErr w:type="gramStart"/>
      <w:r w:rsidRPr="005E5FEE">
        <w:t>鉤</w:t>
      </w:r>
      <w:proofErr w:type="gramEnd"/>
      <w:r w:rsidRPr="005E5FEE">
        <w:t>」推回原位。</w:t>
      </w:r>
    </w:p>
    <w:p w14:paraId="50A22E43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蓋上機台的</w:t>
      </w:r>
      <w:proofErr w:type="gramStart"/>
      <w:r w:rsidRPr="005E5FEE">
        <w:t>防護掀蓋</w:t>
      </w:r>
      <w:proofErr w:type="gramEnd"/>
      <w:r w:rsidRPr="005E5FEE">
        <w:t>。</w:t>
      </w:r>
    </w:p>
    <w:p w14:paraId="78D5AFE8" w14:textId="77777777" w:rsidR="005E5FEE" w:rsidRPr="005E5FEE" w:rsidRDefault="005E5FEE" w:rsidP="005E5FEE">
      <w:pPr>
        <w:numPr>
          <w:ilvl w:val="0"/>
          <w:numId w:val="4"/>
        </w:numPr>
      </w:pPr>
      <w:r w:rsidRPr="005E5FEE">
        <w:rPr>
          <w:b/>
          <w:bCs/>
        </w:rPr>
        <w:t>步驟五：</w:t>
      </w:r>
      <w:proofErr w:type="gramStart"/>
      <w:r w:rsidRPr="005E5FEE">
        <w:rPr>
          <w:b/>
          <w:bCs/>
        </w:rPr>
        <w:t>寸動測試</w:t>
      </w:r>
      <w:proofErr w:type="gramEnd"/>
      <w:r w:rsidRPr="005E5FEE">
        <w:rPr>
          <w:b/>
          <w:bCs/>
        </w:rPr>
        <w:t>與正式啟動</w:t>
      </w:r>
      <w:r w:rsidRPr="005E5FEE">
        <w:rPr>
          <w:b/>
          <w:bCs/>
        </w:rPr>
        <w:t xml:space="preserve"> (Jog Test &amp; Start)</w:t>
      </w:r>
    </w:p>
    <w:p w14:paraId="38CA42E1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lastRenderedPageBreak/>
        <w:t>回到操作主面板。</w:t>
      </w:r>
      <w:proofErr w:type="gramStart"/>
      <w:r w:rsidRPr="005E5FEE">
        <w:t>由於穿紗過程</w:t>
      </w:r>
      <w:proofErr w:type="gramEnd"/>
      <w:r w:rsidRPr="005E5FEE">
        <w:t>可能會觸發感測器錯誤（斷紗警報），需按下紅色的「停止鍵（</w:t>
      </w:r>
      <w:r w:rsidRPr="005E5FEE">
        <w:t>Stop</w:t>
      </w:r>
      <w:r w:rsidRPr="005E5FEE">
        <w:t>）」或相對應的清除鍵來消除故障碼。</w:t>
      </w:r>
    </w:p>
    <w:p w14:paraId="42748549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故障碼消除後，先按下黃色的「</w:t>
      </w:r>
      <w:proofErr w:type="gramStart"/>
      <w:r w:rsidRPr="005E5FEE">
        <w:t>寸動鍵</w:t>
      </w:r>
      <w:proofErr w:type="gramEnd"/>
      <w:r w:rsidRPr="005E5FEE">
        <w:t>（震動鍵</w:t>
      </w:r>
      <w:r w:rsidRPr="005E5FEE">
        <w:t>/JOG</w:t>
      </w:r>
      <w:r w:rsidRPr="005E5FEE">
        <w:t>）」，觀察內部機械是否有順暢的運轉動作。</w:t>
      </w:r>
    </w:p>
    <w:p w14:paraId="0B2A094E" w14:textId="77777777" w:rsidR="005E5FEE" w:rsidRPr="005E5FEE" w:rsidRDefault="005E5FEE" w:rsidP="005E5FEE">
      <w:pPr>
        <w:numPr>
          <w:ilvl w:val="1"/>
          <w:numId w:val="4"/>
        </w:numPr>
      </w:pPr>
      <w:r w:rsidRPr="005E5FEE">
        <w:t>確認</w:t>
      </w:r>
      <w:proofErr w:type="gramStart"/>
      <w:r w:rsidRPr="005E5FEE">
        <w:t>點動無</w:t>
      </w:r>
      <w:proofErr w:type="gramEnd"/>
      <w:r w:rsidRPr="005E5FEE">
        <w:t>阻礙後，最後按下綠色的「啟動鍵（</w:t>
      </w:r>
      <w:r w:rsidRPr="005E5FEE">
        <w:t>Start</w:t>
      </w:r>
      <w:r w:rsidRPr="005E5FEE">
        <w:t>）」，機台即開始自動編織運作。</w:t>
      </w:r>
    </w:p>
    <w:p w14:paraId="3570C6D7" w14:textId="77777777" w:rsidR="00A05708" w:rsidRPr="005E5FEE" w:rsidRDefault="00A05708"/>
    <w:sectPr w:rsidR="00A05708" w:rsidRPr="005E5F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279"/>
    <w:multiLevelType w:val="multilevel"/>
    <w:tmpl w:val="A15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67009"/>
    <w:multiLevelType w:val="multilevel"/>
    <w:tmpl w:val="9CA2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749A0"/>
    <w:multiLevelType w:val="multilevel"/>
    <w:tmpl w:val="AC9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66D65"/>
    <w:multiLevelType w:val="multilevel"/>
    <w:tmpl w:val="1A3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684888">
    <w:abstractNumId w:val="0"/>
  </w:num>
  <w:num w:numId="2" w16cid:durableId="1157768302">
    <w:abstractNumId w:val="2"/>
  </w:num>
  <w:num w:numId="3" w16cid:durableId="1797480905">
    <w:abstractNumId w:val="3"/>
  </w:num>
  <w:num w:numId="4" w16cid:durableId="182041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08"/>
    <w:rsid w:val="005E5FEE"/>
    <w:rsid w:val="007663A1"/>
    <w:rsid w:val="00A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CE62"/>
  <w15:chartTrackingRefBased/>
  <w15:docId w15:val="{DDD6C65C-F8B2-4F42-8C11-2C6F866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57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A05708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2026-07-20T05:24:00Z</dcterms:created>
  <dcterms:modified xsi:type="dcterms:W3CDTF">2026-07-20T05:24:00Z</dcterms:modified>
</cp:coreProperties>
</file>